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1673" w14:textId="77777777" w:rsidR="003A3276" w:rsidRDefault="00BC75E1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before="200" w:line="240" w:lineRule="auto"/>
        <w:ind w:left="1" w:hanging="3"/>
        <w:jc w:val="center"/>
        <w:rPr>
          <w:rFonts w:ascii="Gill Sans" w:eastAsia="Gill Sans" w:hAnsi="Gill Sans" w:cs="Gill Sans"/>
          <w:b/>
          <w:smallCaps/>
          <w:color w:val="800000"/>
          <w:sz w:val="28"/>
          <w:szCs w:val="28"/>
        </w:rPr>
      </w:pPr>
      <w:r>
        <w:rPr>
          <w:rFonts w:ascii="Gill Sans" w:eastAsia="Gill Sans" w:hAnsi="Gill Sans" w:cs="Gill Sans"/>
          <w:b/>
          <w:smallCaps/>
          <w:color w:val="800000"/>
          <w:sz w:val="28"/>
          <w:szCs w:val="28"/>
        </w:rPr>
        <w:t>SOLICITUD DE INTERCAMBIO LINGÜÍSTICO</w:t>
      </w:r>
    </w:p>
    <w:p w14:paraId="65C6194F" w14:textId="77777777" w:rsidR="003A3276" w:rsidRDefault="003A3276">
      <w:pPr>
        <w:ind w:left="0" w:hanging="2"/>
      </w:pPr>
    </w:p>
    <w:tbl>
      <w:tblPr>
        <w:tblStyle w:val="a"/>
        <w:tblW w:w="102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4"/>
        <w:gridCol w:w="630"/>
        <w:gridCol w:w="129"/>
        <w:gridCol w:w="82"/>
        <w:gridCol w:w="550"/>
        <w:gridCol w:w="1026"/>
        <w:gridCol w:w="1391"/>
        <w:gridCol w:w="126"/>
        <w:gridCol w:w="873"/>
        <w:gridCol w:w="661"/>
        <w:gridCol w:w="6"/>
        <w:gridCol w:w="870"/>
        <w:gridCol w:w="2284"/>
      </w:tblGrid>
      <w:tr w:rsidR="003A3276" w14:paraId="709F099E" w14:textId="77777777">
        <w:trPr>
          <w:trHeight w:val="288"/>
          <w:jc w:val="center"/>
        </w:trPr>
        <w:tc>
          <w:tcPr>
            <w:tcW w:w="1026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BC5DC3D" w14:textId="77777777" w:rsidR="003A3276" w:rsidRDefault="00BC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5"/>
              </w:tabs>
              <w:spacing w:line="240" w:lineRule="auto"/>
              <w:ind w:left="0" w:hanging="2"/>
              <w:rPr>
                <w:rFonts w:eastAsia="Tahoma"/>
                <w:b/>
                <w:smallCaps/>
                <w:color w:val="800000"/>
                <w:sz w:val="18"/>
                <w:szCs w:val="18"/>
              </w:rPr>
            </w:pPr>
            <w:r>
              <w:rPr>
                <w:rFonts w:eastAsia="Tahoma"/>
                <w:b/>
                <w:smallCaps/>
                <w:color w:val="800000"/>
                <w:sz w:val="18"/>
                <w:szCs w:val="18"/>
              </w:rPr>
              <w:t>INFORMACIÓN DEL ALUMNO</w:t>
            </w:r>
          </w:p>
        </w:tc>
      </w:tr>
      <w:tr w:rsidR="003A3276" w14:paraId="42D2092B" w14:textId="77777777">
        <w:trPr>
          <w:trHeight w:val="403"/>
          <w:jc w:val="center"/>
        </w:trPr>
        <w:tc>
          <w:tcPr>
            <w:tcW w:w="1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40DD2C" w14:textId="77777777" w:rsidR="003A3276" w:rsidRDefault="00BC75E1">
            <w:pPr>
              <w:ind w:left="0" w:hanging="2"/>
            </w:pPr>
            <w:r>
              <w:t>Apellidos</w:t>
            </w:r>
          </w:p>
        </w:tc>
        <w:tc>
          <w:tcPr>
            <w:tcW w:w="38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371B4AD" w14:textId="77777777" w:rsidR="003A3276" w:rsidRDefault="003A3276">
            <w:pPr>
              <w:ind w:left="0" w:hanging="2"/>
            </w:pPr>
          </w:p>
        </w:tc>
        <w:tc>
          <w:tcPr>
            <w:tcW w:w="9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2D4CED" w14:textId="77777777" w:rsidR="003A3276" w:rsidRDefault="00BC75E1">
            <w:pPr>
              <w:ind w:left="0" w:hanging="2"/>
            </w:pPr>
            <w:r>
              <w:t>Nombre</w:t>
            </w:r>
          </w:p>
        </w:tc>
        <w:tc>
          <w:tcPr>
            <w:tcW w:w="38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D1882" w14:textId="77777777" w:rsidR="003A3276" w:rsidRDefault="00BC75E1">
            <w:pPr>
              <w:ind w:left="0" w:hanging="2"/>
            </w:pPr>
            <w:r>
              <w:t> </w:t>
            </w:r>
          </w:p>
        </w:tc>
      </w:tr>
      <w:tr w:rsidR="003A3276" w14:paraId="7932F29B" w14:textId="77777777">
        <w:trPr>
          <w:trHeight w:val="403"/>
          <w:jc w:val="center"/>
        </w:trPr>
        <w:tc>
          <w:tcPr>
            <w:tcW w:w="1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B69D93" w14:textId="77777777" w:rsidR="003A3276" w:rsidRDefault="00BC75E1">
            <w:pPr>
              <w:ind w:left="0" w:hanging="2"/>
            </w:pPr>
            <w:r>
              <w:t>Curso actual</w:t>
            </w:r>
          </w:p>
        </w:tc>
        <w:tc>
          <w:tcPr>
            <w:tcW w:w="13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EC7D9E9" w14:textId="77777777" w:rsidR="003A3276" w:rsidRDefault="003A3276">
            <w:pPr>
              <w:ind w:left="0" w:hanging="2"/>
            </w:pPr>
          </w:p>
        </w:tc>
        <w:tc>
          <w:tcPr>
            <w:tcW w:w="10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FF7A64" w14:textId="77777777" w:rsidR="003A3276" w:rsidRDefault="00BC75E1">
            <w:pPr>
              <w:ind w:left="0" w:hanging="2"/>
            </w:pPr>
            <w:r>
              <w:t>Grupo</w:t>
            </w:r>
          </w:p>
        </w:tc>
        <w:tc>
          <w:tcPr>
            <w:tcW w:w="621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B071164" w14:textId="77777777" w:rsidR="003A3276" w:rsidRDefault="003A3276">
            <w:pPr>
              <w:ind w:left="0" w:hanging="2"/>
            </w:pPr>
          </w:p>
        </w:tc>
      </w:tr>
      <w:tr w:rsidR="003A3276" w14:paraId="1D2805B2" w14:textId="77777777">
        <w:trPr>
          <w:trHeight w:val="403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9216E0" w14:textId="77777777" w:rsidR="003A3276" w:rsidRDefault="00BC75E1">
            <w:pPr>
              <w:ind w:left="0" w:hanging="2"/>
            </w:pPr>
            <w:r>
              <w:t>Nombre y apellidos del padre</w:t>
            </w:r>
          </w:p>
        </w:tc>
        <w:tc>
          <w:tcPr>
            <w:tcW w:w="483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9845EE0" w14:textId="77777777" w:rsidR="003A3276" w:rsidRDefault="003A3276">
            <w:pPr>
              <w:ind w:left="0" w:hanging="2"/>
            </w:pPr>
          </w:p>
        </w:tc>
        <w:tc>
          <w:tcPr>
            <w:tcW w:w="8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388680" w14:textId="77777777" w:rsidR="003A3276" w:rsidRDefault="00BC75E1">
            <w:pPr>
              <w:ind w:left="0" w:hanging="2"/>
            </w:pPr>
            <w:r>
              <w:t>Teléfono</w:t>
            </w: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18CAF25" w14:textId="77777777" w:rsidR="003A3276" w:rsidRDefault="003A3276">
            <w:pPr>
              <w:ind w:left="0" w:hanging="2"/>
            </w:pPr>
          </w:p>
        </w:tc>
      </w:tr>
      <w:tr w:rsidR="003A3276" w14:paraId="73A1694C" w14:textId="77777777">
        <w:trPr>
          <w:trHeight w:val="403"/>
          <w:jc w:val="center"/>
        </w:trPr>
        <w:tc>
          <w:tcPr>
            <w:tcW w:w="23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6F3CAE" w14:textId="77777777" w:rsidR="003A3276" w:rsidRDefault="00BC75E1">
            <w:pPr>
              <w:ind w:left="0" w:hanging="2"/>
            </w:pPr>
            <w:r>
              <w:t>Dirección de correo electrónico</w:t>
            </w:r>
          </w:p>
        </w:tc>
        <w:tc>
          <w:tcPr>
            <w:tcW w:w="786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D77AFD5" w14:textId="77777777" w:rsidR="003A3276" w:rsidRDefault="003A3276">
            <w:pPr>
              <w:ind w:left="0" w:hanging="2"/>
            </w:pPr>
          </w:p>
        </w:tc>
      </w:tr>
      <w:tr w:rsidR="003A3276" w14:paraId="19947F17" w14:textId="77777777">
        <w:trPr>
          <w:trHeight w:val="403"/>
          <w:jc w:val="center"/>
        </w:trPr>
        <w:tc>
          <w:tcPr>
            <w:tcW w:w="24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51909B" w14:textId="77777777" w:rsidR="003A3276" w:rsidRDefault="00BC75E1">
            <w:pPr>
              <w:ind w:left="0" w:hanging="2"/>
            </w:pPr>
            <w:r>
              <w:t>Nombre y apellidos de la madre</w:t>
            </w:r>
          </w:p>
        </w:tc>
        <w:tc>
          <w:tcPr>
            <w:tcW w:w="46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E2557DC" w14:textId="77777777" w:rsidR="003A3276" w:rsidRDefault="003A3276">
            <w:pPr>
              <w:ind w:left="0" w:hanging="2"/>
            </w:pPr>
          </w:p>
        </w:tc>
        <w:tc>
          <w:tcPr>
            <w:tcW w:w="8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86CAF" w14:textId="77777777" w:rsidR="003A3276" w:rsidRDefault="00BC75E1">
            <w:pPr>
              <w:ind w:left="0" w:hanging="2"/>
            </w:pPr>
            <w:r>
              <w:t>Teléfono</w:t>
            </w: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D5E66A4" w14:textId="77777777" w:rsidR="003A3276" w:rsidRDefault="003A3276">
            <w:pPr>
              <w:ind w:left="0" w:hanging="2"/>
            </w:pPr>
          </w:p>
        </w:tc>
      </w:tr>
      <w:tr w:rsidR="003A3276" w14:paraId="2FE416E0" w14:textId="77777777">
        <w:trPr>
          <w:trHeight w:val="403"/>
          <w:jc w:val="center"/>
        </w:trPr>
        <w:tc>
          <w:tcPr>
            <w:tcW w:w="23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DC6334" w14:textId="77777777" w:rsidR="003A3276" w:rsidRDefault="00BC75E1">
            <w:pPr>
              <w:ind w:left="0" w:hanging="2"/>
            </w:pPr>
            <w:r>
              <w:t>Dirección de correo electrónico</w:t>
            </w:r>
          </w:p>
        </w:tc>
        <w:tc>
          <w:tcPr>
            <w:tcW w:w="786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1D6B787" w14:textId="77777777" w:rsidR="003A3276" w:rsidRDefault="003A3276">
            <w:pPr>
              <w:ind w:left="0" w:hanging="2"/>
            </w:pPr>
          </w:p>
          <w:p w14:paraId="354B96C7" w14:textId="77777777" w:rsidR="003A3276" w:rsidRDefault="003A3276">
            <w:pPr>
              <w:ind w:left="0" w:hanging="2"/>
            </w:pPr>
          </w:p>
        </w:tc>
      </w:tr>
      <w:tr w:rsidR="003A3276" w14:paraId="08F61A28" w14:textId="77777777">
        <w:trPr>
          <w:trHeight w:val="288"/>
          <w:jc w:val="center"/>
        </w:trPr>
        <w:tc>
          <w:tcPr>
            <w:tcW w:w="1026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C4E6D42" w14:textId="77777777" w:rsidR="003A3276" w:rsidRDefault="00BC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5"/>
              </w:tabs>
              <w:spacing w:line="240" w:lineRule="auto"/>
              <w:ind w:left="0" w:hanging="2"/>
              <w:rPr>
                <w:rFonts w:eastAsia="Tahoma"/>
                <w:b/>
                <w:smallCaps/>
                <w:color w:val="800000"/>
                <w:sz w:val="20"/>
                <w:szCs w:val="20"/>
              </w:rPr>
            </w:pPr>
            <w:r>
              <w:rPr>
                <w:rFonts w:eastAsia="Tahoma"/>
                <w:b/>
                <w:smallCaps/>
                <w:color w:val="800000"/>
                <w:sz w:val="20"/>
                <w:szCs w:val="20"/>
              </w:rPr>
              <w:t xml:space="preserve">DESTINOS DE INTERÉS (NUMERAR POR ORDEN DE </w:t>
            </w:r>
            <w:proofErr w:type="gramStart"/>
            <w:r>
              <w:rPr>
                <w:rFonts w:eastAsia="Tahoma"/>
                <w:b/>
                <w:smallCaps/>
                <w:color w:val="800000"/>
                <w:sz w:val="20"/>
                <w:szCs w:val="20"/>
              </w:rPr>
              <w:t>INTERÉS  HASTA</w:t>
            </w:r>
            <w:proofErr w:type="gramEnd"/>
            <w:r>
              <w:rPr>
                <w:rFonts w:eastAsia="Tahoma"/>
                <w:b/>
                <w:smallCaps/>
                <w:color w:val="800000"/>
                <w:sz w:val="20"/>
                <w:szCs w:val="20"/>
              </w:rPr>
              <w:t xml:space="preserve"> UN MÁXIMO DE 3 OPCIONES.</w:t>
            </w:r>
          </w:p>
          <w:p w14:paraId="47C26DAB" w14:textId="77777777" w:rsidR="003A3276" w:rsidRDefault="00BC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5"/>
              </w:tabs>
              <w:spacing w:line="240" w:lineRule="auto"/>
              <w:ind w:left="0" w:hanging="2"/>
              <w:rPr>
                <w:rFonts w:eastAsia="Tahoma"/>
                <w:b/>
                <w:smallCaps/>
                <w:color w:val="800000"/>
                <w:sz w:val="20"/>
                <w:szCs w:val="20"/>
              </w:rPr>
            </w:pPr>
            <w:r>
              <w:rPr>
                <w:rFonts w:eastAsia="Tahoma"/>
                <w:b/>
                <w:smallCaps/>
                <w:color w:val="800000"/>
                <w:sz w:val="20"/>
                <w:szCs w:val="20"/>
              </w:rPr>
              <w:t xml:space="preserve">NO SE GARANTIZA QUE EL INTERCAMBIO SE LLEGUE A MATERIALIZAR O </w:t>
            </w:r>
            <w:proofErr w:type="gramStart"/>
            <w:r>
              <w:rPr>
                <w:rFonts w:eastAsia="Tahoma"/>
                <w:b/>
                <w:smallCaps/>
                <w:color w:val="800000"/>
                <w:sz w:val="20"/>
                <w:szCs w:val="20"/>
              </w:rPr>
              <w:t>QUE  SE</w:t>
            </w:r>
            <w:proofErr w:type="gramEnd"/>
            <w:r>
              <w:rPr>
                <w:rFonts w:eastAsia="Tahoma"/>
                <w:b/>
                <w:smallCaps/>
                <w:color w:val="800000"/>
                <w:sz w:val="20"/>
                <w:szCs w:val="20"/>
              </w:rPr>
              <w:t xml:space="preserve"> DESARROLLE EN LOS DESTINOS SELECCIONADOS)</w:t>
            </w:r>
          </w:p>
        </w:tc>
      </w:tr>
      <w:tr w:rsidR="003A3276" w14:paraId="272BDDDF" w14:textId="77777777">
        <w:trPr>
          <w:trHeight w:val="33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562C9F" w14:textId="77777777" w:rsidR="003A3276" w:rsidRDefault="00BC75E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DESTINO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8FAC386" w14:textId="55CFB005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proofErr w:type="gramStart"/>
            <w:r>
              <w:rPr>
                <w:b/>
              </w:rPr>
              <w:t>DURACIÓN  (</w:t>
            </w:r>
            <w:proofErr w:type="gramEnd"/>
            <w:r>
              <w:rPr>
                <w:b/>
              </w:rPr>
              <w:t xml:space="preserve"> 4</w:t>
            </w:r>
            <w:r>
              <w:rPr>
                <w:b/>
              </w:rPr>
              <w:t xml:space="preserve"> semanas)</w:t>
            </w:r>
          </w:p>
        </w:tc>
      </w:tr>
      <w:tr w:rsidR="003A3276" w14:paraId="04D8D11A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EB86F5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bookmarkStart w:id="0" w:name="bookmark=id.gjdgxs" w:colFirst="0" w:colLast="0"/>
            <w:bookmarkEnd w:id="0"/>
            <w:r w:rsidRPr="00BC75E1">
              <w:rPr>
                <w:sz w:val="20"/>
                <w:szCs w:val="20"/>
                <w:lang w:val="en-GB"/>
              </w:rPr>
              <w:t>Beechwood Sacred Heart School (UK)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EA541C3" w14:textId="77777777" w:rsidR="003A3276" w:rsidRDefault="00BC75E1">
            <w:pPr>
              <w:ind w:left="0" w:hanging="2"/>
            </w:pPr>
            <w:sdt>
              <w:sdtPr>
                <w:tag w:val="goog_rdk_0"/>
                <w:id w:val="-10265544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6B06546E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DA7E35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Woodlands Academy of the Sacred Heart Lake Forest (Illinois,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5286DBA" w14:textId="77777777" w:rsidR="003A3276" w:rsidRDefault="00BC75E1">
            <w:pPr>
              <w:ind w:left="0" w:hanging="2"/>
            </w:pPr>
            <w:sdt>
              <w:sdtPr>
                <w:tag w:val="goog_rdk_1"/>
                <w:id w:val="-5509196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 xml:space="preserve">  </w:t>
                </w:r>
              </w:sdtContent>
            </w:sdt>
          </w:p>
        </w:tc>
      </w:tr>
      <w:tr w:rsidR="003A3276" w14:paraId="0F493513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E1F452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Stone Ridge School of the Sacred Heart (Maryland,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366F170" w14:textId="77777777" w:rsidR="003A3276" w:rsidRDefault="00BC75E1">
            <w:pPr>
              <w:ind w:left="0" w:hanging="2"/>
            </w:pPr>
            <w:sdt>
              <w:sdtPr>
                <w:tag w:val="goog_rdk_2"/>
                <w:id w:val="1256317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4410D03E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85D626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 xml:space="preserve">Newton Country Day School of the Sacred </w:t>
            </w:r>
            <w:proofErr w:type="gramStart"/>
            <w:r w:rsidRPr="00BC75E1">
              <w:rPr>
                <w:sz w:val="20"/>
                <w:szCs w:val="20"/>
                <w:lang w:val="en-GB"/>
              </w:rPr>
              <w:t>Heart  (</w:t>
            </w:r>
            <w:proofErr w:type="gramEnd"/>
            <w:r w:rsidRPr="00BC75E1">
              <w:rPr>
                <w:sz w:val="20"/>
                <w:szCs w:val="20"/>
                <w:lang w:val="en-GB"/>
              </w:rPr>
              <w:t>Massachusetts,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77524C7" w14:textId="77777777" w:rsidR="003A3276" w:rsidRDefault="00BC75E1">
            <w:pPr>
              <w:ind w:left="0" w:hanging="2"/>
            </w:pPr>
            <w:sdt>
              <w:sdtPr>
                <w:tag w:val="goog_rdk_3"/>
                <w:id w:val="-4410036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79B8E7DB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11AE38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 xml:space="preserve">Academy of the Sacred Heart (Bloomfield Hills, </w:t>
            </w:r>
            <w:r w:rsidRPr="00BC75E1">
              <w:rPr>
                <w:sz w:val="20"/>
                <w:szCs w:val="20"/>
                <w:lang w:val="en-GB"/>
              </w:rPr>
              <w:t>Michigan,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557010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4"/>
                <w:id w:val="-21150502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35AE8C84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A3B8CA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Villa Duchesne and Oak Hill School (St. Louis, Missouri,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4F4FD84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5"/>
                <w:id w:val="973776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7430BE3A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517C73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Schools of the Sacred Heart San Francisco - Convent and Stuart Hall (San Francisco,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1FE8BF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6"/>
                <w:id w:val="20972043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28FD895E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FEA4EB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Convent of the Sacred Heart (Manhattan, NY,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00989F0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7"/>
                <w:id w:val="-7037797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0EBAAF79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8B9213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Academy of the Sacred Heart (Grand Coteau, Louisiana)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26F9BDA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8"/>
                <w:id w:val="763352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7EDEFD1F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EA6E0E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Carrollton School of the Sacred Heart (Miami, EEUU)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E8CE94C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9"/>
                <w:id w:val="8674861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7EA351CA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A1797C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 xml:space="preserve">Country Day School of the Sacred Heart (Bryn </w:t>
            </w:r>
            <w:proofErr w:type="spellStart"/>
            <w:r w:rsidRPr="00BC75E1">
              <w:rPr>
                <w:sz w:val="20"/>
                <w:szCs w:val="20"/>
                <w:lang w:val="en-GB"/>
              </w:rPr>
              <w:t>Mawr</w:t>
            </w:r>
            <w:proofErr w:type="spellEnd"/>
            <w:r w:rsidRPr="00BC75E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C75E1">
              <w:rPr>
                <w:sz w:val="20"/>
                <w:szCs w:val="20"/>
                <w:lang w:val="en-GB"/>
              </w:rPr>
              <w:t>Pensylvannia</w:t>
            </w:r>
            <w:proofErr w:type="spellEnd"/>
            <w:r w:rsidRPr="00BC75E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CBE6131" w14:textId="77777777" w:rsidR="003A3276" w:rsidRDefault="00BC75E1">
            <w:pPr>
              <w:ind w:left="0" w:hanging="2"/>
            </w:pPr>
            <w:sdt>
              <w:sdtPr>
                <w:tag w:val="goog_rdk_10"/>
                <w:id w:val="-9634981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6938C69B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85AD0A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Sacred Heart Pr</w:t>
            </w:r>
            <w:r w:rsidRPr="00BC75E1">
              <w:rPr>
                <w:sz w:val="20"/>
                <w:szCs w:val="20"/>
                <w:lang w:val="en-GB"/>
              </w:rPr>
              <w:t>eparatory (Atherton, California)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4C3FCF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11"/>
                <w:id w:val="4771900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6B4DF229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28236A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Sacred Heart School of Montréal (Québec, Canada)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8E3840F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12"/>
                <w:id w:val="-2030169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2B29E4A5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50105F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>Sacred Heart School Halifax (Nova Scotia, Canada)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290E18F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13"/>
                <w:id w:val="2059233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6558BC8F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35628A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proofErr w:type="spellStart"/>
            <w:r w:rsidRPr="00BC75E1">
              <w:rPr>
                <w:sz w:val="20"/>
                <w:szCs w:val="20"/>
                <w:lang w:val="en-GB"/>
              </w:rPr>
              <w:t>Kincoppal</w:t>
            </w:r>
            <w:proofErr w:type="spellEnd"/>
            <w:r w:rsidRPr="00BC75E1">
              <w:rPr>
                <w:sz w:val="20"/>
                <w:szCs w:val="20"/>
                <w:lang w:val="en-GB"/>
              </w:rPr>
              <w:t xml:space="preserve"> Rose-Bay (Sidney, </w:t>
            </w:r>
            <w:proofErr w:type="gramStart"/>
            <w:r w:rsidRPr="00BC75E1">
              <w:rPr>
                <w:sz w:val="20"/>
                <w:szCs w:val="20"/>
                <w:lang w:val="en-GB"/>
              </w:rPr>
              <w:t xml:space="preserve">Australia)   </w:t>
            </w:r>
            <w:proofErr w:type="gramEnd"/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11FE61" w14:textId="77777777" w:rsidR="003A3276" w:rsidRDefault="00BC75E1">
            <w:pPr>
              <w:ind w:left="0" w:hanging="2"/>
            </w:pPr>
            <w:sdt>
              <w:sdtPr>
                <w:tag w:val="goog_rdk_14"/>
                <w:id w:val="14303863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7E9FBAC2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469FEE" w14:textId="77777777" w:rsidR="003A3276" w:rsidRPr="00BC75E1" w:rsidRDefault="00BC75E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BC75E1">
              <w:rPr>
                <w:sz w:val="20"/>
                <w:szCs w:val="20"/>
                <w:lang w:val="en-GB"/>
              </w:rPr>
              <w:t xml:space="preserve">Mount </w:t>
            </w:r>
            <w:proofErr w:type="spellStart"/>
            <w:r w:rsidRPr="00BC75E1">
              <w:rPr>
                <w:sz w:val="20"/>
                <w:szCs w:val="20"/>
                <w:lang w:val="en-GB"/>
              </w:rPr>
              <w:t>Anville</w:t>
            </w:r>
            <w:proofErr w:type="spellEnd"/>
            <w:r w:rsidRPr="00BC75E1">
              <w:rPr>
                <w:sz w:val="20"/>
                <w:szCs w:val="20"/>
                <w:lang w:val="en-GB"/>
              </w:rPr>
              <w:t xml:space="preserve"> Secondary School (Dublin, </w:t>
            </w:r>
            <w:proofErr w:type="spellStart"/>
            <w:r w:rsidRPr="00BC75E1">
              <w:rPr>
                <w:sz w:val="20"/>
                <w:szCs w:val="20"/>
                <w:lang w:val="en-GB"/>
              </w:rPr>
              <w:t>Irlanda</w:t>
            </w:r>
            <w:proofErr w:type="spellEnd"/>
            <w:r w:rsidRPr="00BC75E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872291A" w14:textId="77777777" w:rsidR="003A3276" w:rsidRDefault="00BC75E1">
            <w:pPr>
              <w:ind w:left="0" w:hanging="2"/>
            </w:pPr>
            <w:sdt>
              <w:sdtPr>
                <w:tag w:val="goog_rdk_15"/>
                <w:id w:val="-1352715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</w:sdtContent>
            </w:sdt>
          </w:p>
        </w:tc>
      </w:tr>
      <w:tr w:rsidR="003A3276" w14:paraId="39433599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CCAF65" w14:textId="77777777" w:rsidR="003A3276" w:rsidRDefault="00BC75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Sacre-Coeur (Viena, Austria)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771868A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16"/>
                <w:id w:val="11876325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 xml:space="preserve">  </w:t>
                </w:r>
              </w:sdtContent>
            </w:sdt>
            <w:r>
              <w:rPr>
                <w:rFonts w:eastAsia="Tahoma"/>
                <w:color w:val="000000"/>
                <w:sz w:val="14"/>
                <w:szCs w:val="14"/>
              </w:rPr>
              <w:t>LENGUA ALEMANA E INGLESA</w:t>
            </w:r>
          </w:p>
        </w:tc>
      </w:tr>
      <w:tr w:rsidR="003A3276" w14:paraId="0E654074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6C03C6" w14:textId="77777777" w:rsidR="003A3276" w:rsidRDefault="00BC75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Perverie</w:t>
            </w:r>
            <w:proofErr w:type="spellEnd"/>
            <w:r>
              <w:rPr>
                <w:sz w:val="20"/>
                <w:szCs w:val="20"/>
              </w:rPr>
              <w:t xml:space="preserve"> (Nantes, Francia)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4D9B0EC" w14:textId="77777777" w:rsidR="003A3276" w:rsidRDefault="00BC75E1">
            <w:pPr>
              <w:ind w:left="0" w:hanging="2"/>
              <w:rPr>
                <w:rFonts w:eastAsia="Tahoma"/>
                <w:color w:val="000000"/>
              </w:rPr>
            </w:pPr>
            <w:sdt>
              <w:sdtPr>
                <w:tag w:val="goog_rdk_17"/>
                <w:id w:val="8958581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 xml:space="preserve">  </w:t>
                </w:r>
              </w:sdtContent>
            </w:sdt>
            <w:r>
              <w:rPr>
                <w:rFonts w:eastAsia="Tahoma"/>
                <w:color w:val="000000"/>
              </w:rPr>
              <w:t>LENGUA FRANCESA</w:t>
            </w:r>
          </w:p>
        </w:tc>
      </w:tr>
      <w:tr w:rsidR="003A3276" w14:paraId="6E32DCCA" w14:textId="77777777">
        <w:trPr>
          <w:trHeight w:val="403"/>
          <w:jc w:val="center"/>
        </w:trPr>
        <w:tc>
          <w:tcPr>
            <w:tcW w:w="55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665923" w14:textId="77777777" w:rsidR="003A3276" w:rsidRDefault="00BC75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Instituto Sacro </w:t>
            </w:r>
            <w:proofErr w:type="spellStart"/>
            <w:r>
              <w:rPr>
                <w:sz w:val="20"/>
                <w:szCs w:val="20"/>
              </w:rPr>
              <w:t>Cuore</w:t>
            </w:r>
            <w:proofErr w:type="spellEnd"/>
            <w:r>
              <w:rPr>
                <w:sz w:val="20"/>
                <w:szCs w:val="20"/>
              </w:rPr>
              <w:t xml:space="preserve"> (Roma, Italia)</w:t>
            </w:r>
          </w:p>
        </w:tc>
        <w:tc>
          <w:tcPr>
            <w:tcW w:w="46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A7679FE" w14:textId="77777777" w:rsidR="003A3276" w:rsidRDefault="00BC75E1">
            <w:pPr>
              <w:ind w:left="0" w:hanging="2"/>
              <w:rPr>
                <w:rFonts w:eastAsia="Tahoma"/>
                <w:color w:val="999999"/>
              </w:rPr>
            </w:pPr>
            <w:sdt>
              <w:sdtPr>
                <w:tag w:val="goog_rdk_18"/>
                <w:id w:val="17678774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999999"/>
                  </w:rPr>
                  <w:t xml:space="preserve"> </w:t>
                </w:r>
              </w:sdtContent>
            </w:sdt>
            <w:r>
              <w:t xml:space="preserve">  LENGUA  ITALIANA</w:t>
            </w:r>
          </w:p>
        </w:tc>
      </w:tr>
    </w:tbl>
    <w:p w14:paraId="304D1138" w14:textId="77777777" w:rsidR="003A3276" w:rsidRDefault="00BC75E1">
      <w:pPr>
        <w:ind w:left="0" w:hanging="2"/>
      </w:pPr>
      <w:r>
        <w:t xml:space="preserve">   </w:t>
      </w:r>
    </w:p>
    <w:p w14:paraId="179A511C" w14:textId="1BA097F8" w:rsidR="003A3276" w:rsidRDefault="003A3276">
      <w:pPr>
        <w:ind w:left="0" w:hanging="2"/>
      </w:pPr>
    </w:p>
    <w:p w14:paraId="7AF2CB00" w14:textId="4F62AAE5" w:rsidR="00BC75E1" w:rsidRDefault="00BC75E1">
      <w:pPr>
        <w:ind w:left="0" w:hanging="2"/>
      </w:pPr>
    </w:p>
    <w:p w14:paraId="1743029D" w14:textId="77777777" w:rsidR="00BC75E1" w:rsidRDefault="00BC75E1">
      <w:pPr>
        <w:ind w:left="0" w:hanging="2"/>
      </w:pPr>
    </w:p>
    <w:tbl>
      <w:tblPr>
        <w:tblStyle w:val="a0"/>
        <w:tblW w:w="102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62"/>
      </w:tblGrid>
      <w:tr w:rsidR="003A3276" w14:paraId="5A8D75D3" w14:textId="77777777">
        <w:trPr>
          <w:trHeight w:val="288"/>
          <w:jc w:val="center"/>
        </w:trPr>
        <w:tc>
          <w:tcPr>
            <w:tcW w:w="10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2668C1" w14:textId="77777777" w:rsidR="003A3276" w:rsidRDefault="00BC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5"/>
              </w:tabs>
              <w:spacing w:line="240" w:lineRule="auto"/>
              <w:ind w:left="0" w:hanging="2"/>
              <w:rPr>
                <w:rFonts w:eastAsia="Tahoma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eastAsia="Tahoma"/>
                <w:b/>
                <w:smallCaps/>
                <w:color w:val="000000"/>
                <w:sz w:val="18"/>
                <w:szCs w:val="18"/>
              </w:rPr>
              <w:t>CONDICIONES Y COMPROMISO DE ACEPTACIÓN</w:t>
            </w:r>
          </w:p>
        </w:tc>
      </w:tr>
    </w:tbl>
    <w:p w14:paraId="7FEE04F4" w14:textId="77777777" w:rsidR="003A3276" w:rsidRDefault="003A3276">
      <w:pPr>
        <w:ind w:left="0" w:hanging="2"/>
        <w:jc w:val="both"/>
        <w:rPr>
          <w:rFonts w:ascii="Gill Sans" w:eastAsia="Gill Sans" w:hAnsi="Gill Sans" w:cs="Gill Sans"/>
          <w:sz w:val="20"/>
          <w:szCs w:val="20"/>
        </w:rPr>
      </w:pPr>
    </w:p>
    <w:p w14:paraId="6940F4A8" w14:textId="77777777" w:rsidR="003A3276" w:rsidRDefault="00BC75E1">
      <w:p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El Proyecto de Intercambios se basa en los acuerdos establecidos con los colegios de la Red del Sagrado Corazón de Chamartín.  Estos intercambios están sujetos a una serie de criterios y condicionantes. </w:t>
      </w:r>
    </w:p>
    <w:p w14:paraId="7BF6C026" w14:textId="77777777" w:rsidR="003A3276" w:rsidRDefault="00BC75E1">
      <w:pPr>
        <w:tabs>
          <w:tab w:val="left" w:pos="3345"/>
        </w:tabs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ab/>
      </w:r>
    </w:p>
    <w:p w14:paraId="443659F5" w14:textId="071C5728" w:rsidR="003A3276" w:rsidRDefault="00BC75E1">
      <w:p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La selecc</w:t>
      </w:r>
      <w:r>
        <w:rPr>
          <w:rFonts w:ascii="Gill Sans" w:eastAsia="Gill Sans" w:hAnsi="Gill Sans" w:cs="Gill Sans"/>
          <w:sz w:val="18"/>
          <w:szCs w:val="18"/>
        </w:rPr>
        <w:t xml:space="preserve">ión de los alumnos beneficiarios se realiza en base a un baremo de puntuación en el que se tienen en cuenta el expediente académico del alumno y las valoraciones del tutor del alumno, el profesor(es) de lengua extranjera y del Departamento de Orientación. </w:t>
      </w:r>
      <w:r>
        <w:rPr>
          <w:rFonts w:ascii="Gill Sans" w:eastAsia="Gill Sans" w:hAnsi="Gill Sans" w:cs="Gill Sans"/>
          <w:sz w:val="18"/>
          <w:szCs w:val="18"/>
        </w:rPr>
        <w:t>Con este baremo se crea una lista a partir de la cual se va realizando la adjudicación</w:t>
      </w:r>
      <w:r>
        <w:rPr>
          <w:rFonts w:ascii="Gill Sans" w:eastAsia="Gill Sans" w:hAnsi="Gill Sans" w:cs="Gill Sans"/>
          <w:sz w:val="18"/>
          <w:szCs w:val="18"/>
        </w:rPr>
        <w:t xml:space="preserve"> de intercambios. </w:t>
      </w:r>
    </w:p>
    <w:p w14:paraId="7425D20F" w14:textId="77777777" w:rsidR="003A3276" w:rsidRDefault="003A3276">
      <w:p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</w:p>
    <w:p w14:paraId="69F88348" w14:textId="77777777" w:rsidR="003A3276" w:rsidRDefault="00BC75E1">
      <w:p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Con la firma de este documento, tanto los padres como los </w:t>
      </w:r>
      <w:proofErr w:type="spellStart"/>
      <w:r>
        <w:rPr>
          <w:rFonts w:ascii="Gill Sans" w:eastAsia="Gill Sans" w:hAnsi="Gill Sans" w:cs="Gill Sans"/>
          <w:sz w:val="18"/>
          <w:szCs w:val="18"/>
        </w:rPr>
        <w:t>alumn@s</w:t>
      </w:r>
      <w:proofErr w:type="spellEnd"/>
      <w:r>
        <w:rPr>
          <w:rFonts w:ascii="Gill Sans" w:eastAsia="Gill Sans" w:hAnsi="Gill Sans" w:cs="Gill Sans"/>
          <w:sz w:val="18"/>
          <w:szCs w:val="18"/>
        </w:rPr>
        <w:t>, se comprometen a cumplir y respetar los siguientes criterios:</w:t>
      </w:r>
    </w:p>
    <w:p w14:paraId="7DD1487B" w14:textId="77777777" w:rsidR="003A3276" w:rsidRDefault="00BC75E1">
      <w:pPr>
        <w:ind w:left="0" w:hanging="2"/>
        <w:jc w:val="both"/>
        <w:rPr>
          <w:rFonts w:ascii="Gill Sans" w:eastAsia="Gill Sans" w:hAnsi="Gill Sans" w:cs="Gill Sans"/>
          <w:color w:val="C00000"/>
          <w:sz w:val="18"/>
          <w:szCs w:val="18"/>
          <w:u w:val="single"/>
        </w:rPr>
      </w:pPr>
      <w:r>
        <w:rPr>
          <w:rFonts w:ascii="Gill Sans" w:eastAsia="Gill Sans" w:hAnsi="Gill Sans" w:cs="Gill Sans"/>
          <w:color w:val="FF0000"/>
          <w:sz w:val="18"/>
          <w:szCs w:val="18"/>
        </w:rPr>
        <w:tab/>
      </w:r>
      <w:r>
        <w:rPr>
          <w:rFonts w:ascii="Gill Sans" w:eastAsia="Gill Sans" w:hAnsi="Gill Sans" w:cs="Gill Sans"/>
          <w:b/>
          <w:color w:val="C00000"/>
          <w:sz w:val="18"/>
          <w:szCs w:val="18"/>
          <w:u w:val="single"/>
        </w:rPr>
        <w:t>ALUMN@</w:t>
      </w:r>
    </w:p>
    <w:p w14:paraId="60D68307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Por medio de es</w:t>
      </w:r>
      <w:r>
        <w:rPr>
          <w:rFonts w:ascii="Gill Sans" w:eastAsia="Gill Sans" w:hAnsi="Gill Sans" w:cs="Gill Sans"/>
          <w:sz w:val="18"/>
          <w:szCs w:val="18"/>
        </w:rPr>
        <w:t>ta solicitud dejas constancia de tu interés por formar parte del Programa de Intercambios del colegio. No debes entregar esta solicitud si has solicitado o estás pensando solicitar plaza en otro centro escolar el próximo curso.</w:t>
      </w:r>
    </w:p>
    <w:p w14:paraId="206D968F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Los estudiantes que presente</w:t>
      </w:r>
      <w:r>
        <w:rPr>
          <w:rFonts w:ascii="Gill Sans" w:eastAsia="Gill Sans" w:hAnsi="Gill Sans" w:cs="Gill Sans"/>
          <w:sz w:val="18"/>
          <w:szCs w:val="18"/>
        </w:rPr>
        <w:t>n la solicitud deben demostrar su responsabilidad en los estudios. Además, tendrán que examinarse de todos los contenidos al regresar del intercambio ya que no se convalidará ninguna asignatura.</w:t>
      </w:r>
    </w:p>
    <w:p w14:paraId="2735BED2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También deben demostrar su habilidad para adaptarse a la vida</w:t>
      </w:r>
      <w:r>
        <w:rPr>
          <w:rFonts w:ascii="Gill Sans" w:eastAsia="Gill Sans" w:hAnsi="Gill Sans" w:cs="Gill Sans"/>
          <w:sz w:val="18"/>
          <w:szCs w:val="18"/>
        </w:rPr>
        <w:t xml:space="preserve"> de su familia de acogida y voluntad de ayudar durante su estancia. </w:t>
      </w:r>
    </w:p>
    <w:p w14:paraId="53E65415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Se compromete de igual modo a cumplir con las normas del colegio al que acuda y a asistir a las clases de su nivel que le asignen. Bajo ningún concepto debe interrumpir ni molestar durant</w:t>
      </w:r>
      <w:r>
        <w:rPr>
          <w:rFonts w:ascii="Gill Sans" w:eastAsia="Gill Sans" w:hAnsi="Gill Sans" w:cs="Gill Sans"/>
          <w:sz w:val="18"/>
          <w:szCs w:val="18"/>
        </w:rPr>
        <w:t xml:space="preserve">e el desarrollo de </w:t>
      </w:r>
      <w:proofErr w:type="gramStart"/>
      <w:r>
        <w:rPr>
          <w:rFonts w:ascii="Gill Sans" w:eastAsia="Gill Sans" w:hAnsi="Gill Sans" w:cs="Gill Sans"/>
          <w:sz w:val="18"/>
          <w:szCs w:val="18"/>
        </w:rPr>
        <w:t>las mismas</w:t>
      </w:r>
      <w:proofErr w:type="gramEnd"/>
      <w:r>
        <w:rPr>
          <w:rFonts w:ascii="Gill Sans" w:eastAsia="Gill Sans" w:hAnsi="Gill Sans" w:cs="Gill Sans"/>
          <w:sz w:val="18"/>
          <w:szCs w:val="18"/>
        </w:rPr>
        <w:t>.</w:t>
      </w:r>
    </w:p>
    <w:p w14:paraId="463482A5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Durante el período de acogida del alumno extranjero se compromete a atenderle y a ayudarle en su adaptación al colegio evitando que se encuentro solo o desatendido.</w:t>
      </w:r>
    </w:p>
    <w:p w14:paraId="6784C5B0" w14:textId="77777777" w:rsidR="003A3276" w:rsidRDefault="00BC75E1">
      <w:pPr>
        <w:ind w:left="0" w:hanging="2"/>
        <w:jc w:val="both"/>
        <w:rPr>
          <w:rFonts w:ascii="Gill Sans" w:eastAsia="Gill Sans" w:hAnsi="Gill Sans" w:cs="Gill Sans"/>
          <w:color w:val="C00000"/>
          <w:sz w:val="18"/>
          <w:szCs w:val="18"/>
          <w:u w:val="single"/>
        </w:rPr>
      </w:pPr>
      <w:r>
        <w:rPr>
          <w:rFonts w:ascii="Gill Sans" w:eastAsia="Gill Sans" w:hAnsi="Gill Sans" w:cs="Gill Sans"/>
          <w:b/>
          <w:color w:val="C00000"/>
          <w:sz w:val="18"/>
          <w:szCs w:val="18"/>
          <w:u w:val="single"/>
        </w:rPr>
        <w:t>PADRES/FAMILIA</w:t>
      </w:r>
    </w:p>
    <w:p w14:paraId="6BA0D14B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La renuncia del intercambio propuesto por el colegio implica la pérdida de s</w:t>
      </w:r>
      <w:r>
        <w:rPr>
          <w:rFonts w:ascii="Gill Sans" w:eastAsia="Gill Sans" w:hAnsi="Gill Sans" w:cs="Gill Sans"/>
          <w:sz w:val="18"/>
          <w:szCs w:val="18"/>
        </w:rPr>
        <w:t xml:space="preserve">u puesto de adjudicación, pasando al último lugar de la lista. </w:t>
      </w:r>
    </w:p>
    <w:p w14:paraId="138A1AB7" w14:textId="65486000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Es posible que una vez adjudicado un intercambio y comunicado a la familia surja otro que, a juicio de la familia de nuestro colegio, sea mejor. No será posible realizar ningún cambio una vez </w:t>
      </w:r>
      <w:r>
        <w:rPr>
          <w:rFonts w:ascii="Gill Sans" w:eastAsia="Gill Sans" w:hAnsi="Gill Sans" w:cs="Gill Sans"/>
          <w:sz w:val="18"/>
          <w:szCs w:val="18"/>
        </w:rPr>
        <w:t>se haya puesto</w:t>
      </w:r>
      <w:r>
        <w:rPr>
          <w:rFonts w:ascii="Gill Sans" w:eastAsia="Gill Sans" w:hAnsi="Gill Sans" w:cs="Gill Sans"/>
          <w:sz w:val="18"/>
          <w:szCs w:val="18"/>
        </w:rPr>
        <w:t xml:space="preserve"> en marcha el intercambio original. Sólo sería posible un cambio si fuera la familia de acogida la que renunciara al intercambio. En ese caso, </w:t>
      </w:r>
      <w:proofErr w:type="spellStart"/>
      <w:r>
        <w:rPr>
          <w:rFonts w:ascii="Gill Sans" w:eastAsia="Gill Sans" w:hAnsi="Gill Sans" w:cs="Gill Sans"/>
          <w:sz w:val="18"/>
          <w:szCs w:val="18"/>
        </w:rPr>
        <w:t>nuestr</w:t>
      </w:r>
      <w:proofErr w:type="spellEnd"/>
      <w:r>
        <w:rPr>
          <w:rFonts w:ascii="Gill Sans" w:eastAsia="Gill Sans" w:hAnsi="Gill Sans" w:cs="Gill Sans"/>
          <w:sz w:val="18"/>
          <w:szCs w:val="18"/>
        </w:rPr>
        <w:t xml:space="preserve">@ </w:t>
      </w:r>
      <w:proofErr w:type="spellStart"/>
      <w:r>
        <w:rPr>
          <w:rFonts w:ascii="Gill Sans" w:eastAsia="Gill Sans" w:hAnsi="Gill Sans" w:cs="Gill Sans"/>
          <w:sz w:val="18"/>
          <w:szCs w:val="18"/>
        </w:rPr>
        <w:t>alumn</w:t>
      </w:r>
      <w:proofErr w:type="spellEnd"/>
      <w:r>
        <w:rPr>
          <w:rFonts w:ascii="Gill Sans" w:eastAsia="Gill Sans" w:hAnsi="Gill Sans" w:cs="Gill Sans"/>
          <w:sz w:val="18"/>
          <w:szCs w:val="18"/>
        </w:rPr>
        <w:t xml:space="preserve">@ volvería a ocupar su puesto en la lista de adjudicación. </w:t>
      </w:r>
    </w:p>
    <w:p w14:paraId="342FAAAF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Se aceptan las condicione</w:t>
      </w:r>
      <w:r>
        <w:rPr>
          <w:rFonts w:ascii="Gill Sans" w:eastAsia="Gill Sans" w:hAnsi="Gill Sans" w:cs="Gill Sans"/>
          <w:sz w:val="18"/>
          <w:szCs w:val="18"/>
        </w:rPr>
        <w:t xml:space="preserve">s del intercambio, en cuanto al colegio de acogida y a la duración </w:t>
      </w:r>
      <w:proofErr w:type="gramStart"/>
      <w:r>
        <w:rPr>
          <w:rFonts w:ascii="Gill Sans" w:eastAsia="Gill Sans" w:hAnsi="Gill Sans" w:cs="Gill Sans"/>
          <w:sz w:val="18"/>
          <w:szCs w:val="18"/>
        </w:rPr>
        <w:t>del mismo</w:t>
      </w:r>
      <w:proofErr w:type="gramEnd"/>
      <w:r>
        <w:rPr>
          <w:rFonts w:ascii="Gill Sans" w:eastAsia="Gill Sans" w:hAnsi="Gill Sans" w:cs="Gill Sans"/>
          <w:sz w:val="18"/>
          <w:szCs w:val="18"/>
        </w:rPr>
        <w:t xml:space="preserve">, así como las decisiones tomadas por la Dirección del Centro y el Departamento de Idiomas. </w:t>
      </w:r>
    </w:p>
    <w:p w14:paraId="23B3CB00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En caso de que el alumno lleve un rendimiento académico bajo, será responsabilidad de l</w:t>
      </w:r>
      <w:r>
        <w:rPr>
          <w:rFonts w:ascii="Gill Sans" w:eastAsia="Gill Sans" w:hAnsi="Gill Sans" w:cs="Gill Sans"/>
          <w:sz w:val="18"/>
          <w:szCs w:val="18"/>
        </w:rPr>
        <w:t>a familia el llevar a cabo el intercambio. El colegio no se hace responsable de las consecuencias y del sobreesfuerzo académico que esto supone.</w:t>
      </w:r>
    </w:p>
    <w:p w14:paraId="437F8728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Los intercambios son una actividad propuesta desde el colegio para que se desarrollen durante el periodo escolar, no en periodos vacacionales. </w:t>
      </w:r>
    </w:p>
    <w:p w14:paraId="0E70E04D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Las familias se comprometen a mantener el intercambio hasta el final de proceso: viaje de </w:t>
      </w:r>
      <w:proofErr w:type="spellStart"/>
      <w:r>
        <w:rPr>
          <w:rFonts w:ascii="Gill Sans" w:eastAsia="Gill Sans" w:hAnsi="Gill Sans" w:cs="Gill Sans"/>
          <w:sz w:val="18"/>
          <w:szCs w:val="18"/>
        </w:rPr>
        <w:t>nuestr</w:t>
      </w:r>
      <w:proofErr w:type="spellEnd"/>
      <w:r>
        <w:rPr>
          <w:rFonts w:ascii="Gill Sans" w:eastAsia="Gill Sans" w:hAnsi="Gill Sans" w:cs="Gill Sans"/>
          <w:sz w:val="18"/>
          <w:szCs w:val="18"/>
        </w:rPr>
        <w:t xml:space="preserve">@ </w:t>
      </w:r>
      <w:proofErr w:type="spellStart"/>
      <w:r>
        <w:rPr>
          <w:rFonts w:ascii="Gill Sans" w:eastAsia="Gill Sans" w:hAnsi="Gill Sans" w:cs="Gill Sans"/>
          <w:sz w:val="18"/>
          <w:szCs w:val="18"/>
        </w:rPr>
        <w:t>alumn</w:t>
      </w:r>
      <w:proofErr w:type="spellEnd"/>
      <w:r>
        <w:rPr>
          <w:rFonts w:ascii="Gill Sans" w:eastAsia="Gill Sans" w:hAnsi="Gill Sans" w:cs="Gill Sans"/>
          <w:sz w:val="18"/>
          <w:szCs w:val="18"/>
        </w:rPr>
        <w:t>@ y acogi</w:t>
      </w:r>
      <w:r>
        <w:rPr>
          <w:rFonts w:ascii="Gill Sans" w:eastAsia="Gill Sans" w:hAnsi="Gill Sans" w:cs="Gill Sans"/>
          <w:sz w:val="18"/>
          <w:szCs w:val="18"/>
        </w:rPr>
        <w:t xml:space="preserve">da de </w:t>
      </w:r>
      <w:proofErr w:type="spellStart"/>
      <w:r>
        <w:rPr>
          <w:rFonts w:ascii="Gill Sans" w:eastAsia="Gill Sans" w:hAnsi="Gill Sans" w:cs="Gill Sans"/>
          <w:sz w:val="18"/>
          <w:szCs w:val="18"/>
        </w:rPr>
        <w:t>alumn</w:t>
      </w:r>
      <w:proofErr w:type="spellEnd"/>
      <w:r>
        <w:rPr>
          <w:rFonts w:ascii="Gill Sans" w:eastAsia="Gill Sans" w:hAnsi="Gill Sans" w:cs="Gill Sans"/>
          <w:sz w:val="18"/>
          <w:szCs w:val="18"/>
        </w:rPr>
        <w:t>@ de intercambio.</w:t>
      </w:r>
    </w:p>
    <w:p w14:paraId="1B59AA7D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Las familias no adquirirán nunca un billete sin haber confirmado que las fechas definitivas del intercambio han sido verificadas por parte de nuestro colegio y el colegio de acogida. </w:t>
      </w:r>
    </w:p>
    <w:p w14:paraId="59EE3FF2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Las estancias nunca serán prorrogables mien</w:t>
      </w:r>
      <w:r>
        <w:rPr>
          <w:rFonts w:ascii="Gill Sans" w:eastAsia="Gill Sans" w:hAnsi="Gill Sans" w:cs="Gill Sans"/>
          <w:sz w:val="18"/>
          <w:szCs w:val="18"/>
        </w:rPr>
        <w:t>tras las alumnas estén disfrutando su estancia en el colegio de acogida y viceversa.</w:t>
      </w:r>
    </w:p>
    <w:p w14:paraId="24180C25" w14:textId="77777777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El proceso de intercambio terminará en el momento en que las familias entreguen la evaluación </w:t>
      </w:r>
      <w:proofErr w:type="gramStart"/>
      <w:r>
        <w:rPr>
          <w:rFonts w:ascii="Gill Sans" w:eastAsia="Gill Sans" w:hAnsi="Gill Sans" w:cs="Gill Sans"/>
          <w:sz w:val="18"/>
          <w:szCs w:val="18"/>
        </w:rPr>
        <w:t>del mismo</w:t>
      </w:r>
      <w:proofErr w:type="gramEnd"/>
      <w:r>
        <w:rPr>
          <w:rFonts w:ascii="Gill Sans" w:eastAsia="Gill Sans" w:hAnsi="Gill Sans" w:cs="Gill Sans"/>
          <w:sz w:val="18"/>
          <w:szCs w:val="18"/>
        </w:rPr>
        <w:t xml:space="preserve">. </w:t>
      </w:r>
    </w:p>
    <w:p w14:paraId="4996AA21" w14:textId="11B90A81" w:rsidR="003A3276" w:rsidRDefault="00BC75E1">
      <w:pPr>
        <w:numPr>
          <w:ilvl w:val="0"/>
          <w:numId w:val="2"/>
        </w:num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Las familias dan su autorización para que sus direcciones de corr</w:t>
      </w:r>
      <w:r>
        <w:rPr>
          <w:rFonts w:ascii="Gill Sans" w:eastAsia="Gill Sans" w:hAnsi="Gill Sans" w:cs="Gill Sans"/>
          <w:sz w:val="18"/>
          <w:szCs w:val="18"/>
        </w:rPr>
        <w:t>eo queden registradas dentro del “programa de intercambios” y también puedan ser utilizadas por lo</w:t>
      </w:r>
      <w:r>
        <w:rPr>
          <w:rFonts w:ascii="Gill Sans" w:eastAsia="Gill Sans" w:hAnsi="Gill Sans" w:cs="Gill Sans"/>
          <w:sz w:val="18"/>
          <w:szCs w:val="18"/>
        </w:rPr>
        <w:t>s coordinadore</w:t>
      </w:r>
      <w:r>
        <w:rPr>
          <w:rFonts w:ascii="Gill Sans" w:eastAsia="Gill Sans" w:hAnsi="Gill Sans" w:cs="Gill Sans"/>
          <w:sz w:val="18"/>
          <w:szCs w:val="18"/>
        </w:rPr>
        <w:t xml:space="preserve">s para dárselas a otras familias sólo con la finalidad de servir de ayuda, asesorar y resolver posibles dudas (vuelos y escalas, detalles sobre </w:t>
      </w:r>
      <w:r>
        <w:rPr>
          <w:rFonts w:ascii="Gill Sans" w:eastAsia="Gill Sans" w:hAnsi="Gill Sans" w:cs="Gill Sans"/>
          <w:sz w:val="18"/>
          <w:szCs w:val="18"/>
        </w:rPr>
        <w:t xml:space="preserve">el colegio de acogida, </w:t>
      </w:r>
      <w:proofErr w:type="spellStart"/>
      <w:r>
        <w:rPr>
          <w:rFonts w:ascii="Gill Sans" w:eastAsia="Gill Sans" w:hAnsi="Gill Sans" w:cs="Gill Sans"/>
          <w:sz w:val="18"/>
          <w:szCs w:val="18"/>
        </w:rPr>
        <w:t>etc</w:t>
      </w:r>
      <w:proofErr w:type="spellEnd"/>
      <w:r>
        <w:rPr>
          <w:rFonts w:ascii="Gill Sans" w:eastAsia="Gill Sans" w:hAnsi="Gill Sans" w:cs="Gill Sans"/>
          <w:sz w:val="18"/>
          <w:szCs w:val="18"/>
        </w:rPr>
        <w:t>).</w:t>
      </w:r>
    </w:p>
    <w:p w14:paraId="340980CA" w14:textId="77777777" w:rsidR="003A3276" w:rsidRDefault="003A3276">
      <w:pPr>
        <w:ind w:left="0" w:hanging="2"/>
        <w:jc w:val="both"/>
        <w:rPr>
          <w:rFonts w:ascii="Gill Sans" w:eastAsia="Gill Sans" w:hAnsi="Gill Sans" w:cs="Gill Sans"/>
          <w:sz w:val="18"/>
          <w:szCs w:val="18"/>
        </w:rPr>
      </w:pPr>
    </w:p>
    <w:p w14:paraId="6B9EA630" w14:textId="77777777" w:rsidR="003A3276" w:rsidRDefault="00BC75E1">
      <w:pPr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 xml:space="preserve">En caso de no cumplir con estos criterios, el alumno dejará de formar parte del programa de intercambios. </w:t>
      </w:r>
    </w:p>
    <w:p w14:paraId="405A735A" w14:textId="77777777" w:rsidR="003A3276" w:rsidRDefault="003A3276">
      <w:pPr>
        <w:ind w:left="0" w:hanging="2"/>
        <w:rPr>
          <w:rFonts w:ascii="Gill Sans" w:eastAsia="Gill Sans" w:hAnsi="Gill Sans" w:cs="Gill Sans"/>
          <w:sz w:val="20"/>
          <w:szCs w:val="20"/>
        </w:rPr>
      </w:pPr>
    </w:p>
    <w:tbl>
      <w:tblPr>
        <w:tblStyle w:val="a1"/>
        <w:tblW w:w="102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25"/>
        <w:gridCol w:w="1558"/>
        <w:gridCol w:w="3240"/>
        <w:gridCol w:w="279"/>
        <w:gridCol w:w="3160"/>
      </w:tblGrid>
      <w:tr w:rsidR="003A3276" w14:paraId="7761E270" w14:textId="77777777">
        <w:trPr>
          <w:trHeight w:val="288"/>
          <w:jc w:val="center"/>
        </w:trPr>
        <w:tc>
          <w:tcPr>
            <w:tcW w:w="102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9081D88" w14:textId="77777777" w:rsidR="003A3276" w:rsidRDefault="00BC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5"/>
              </w:tabs>
              <w:spacing w:line="240" w:lineRule="auto"/>
              <w:ind w:left="0" w:hanging="2"/>
              <w:rPr>
                <w:rFonts w:eastAsia="Tahoma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eastAsia="Tahoma"/>
                <w:b/>
                <w:smallCaps/>
                <w:color w:val="000000"/>
                <w:sz w:val="18"/>
                <w:szCs w:val="18"/>
              </w:rPr>
              <w:t>OBSERVACIONES</w:t>
            </w:r>
          </w:p>
        </w:tc>
      </w:tr>
      <w:tr w:rsidR="003A3276" w14:paraId="59F45E44" w14:textId="77777777">
        <w:trPr>
          <w:trHeight w:val="403"/>
          <w:jc w:val="center"/>
        </w:trPr>
        <w:tc>
          <w:tcPr>
            <w:tcW w:w="3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38E272" w14:textId="77777777" w:rsidR="003A3276" w:rsidRDefault="00BC75E1">
            <w:pPr>
              <w:numPr>
                <w:ilvl w:val="0"/>
                <w:numId w:val="1"/>
              </w:numPr>
              <w:ind w:left="0" w:hanging="2"/>
            </w:pPr>
            <w:r>
              <w:t>Remita esta solicitud al correo electrónico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E53D759" w14:textId="77777777" w:rsidR="003A3276" w:rsidRDefault="00BC75E1">
            <w:pPr>
              <w:ind w:left="0" w:hanging="2"/>
            </w:pPr>
            <w:hyperlink r:id="rId8">
              <w:r>
                <w:rPr>
                  <w:color w:val="0000FF"/>
                  <w:u w:val="single"/>
                </w:rPr>
                <w:t>intercambios@sacora.es</w:t>
              </w:r>
            </w:hyperlink>
          </w:p>
        </w:tc>
        <w:tc>
          <w:tcPr>
            <w:tcW w:w="343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71796A6A" w14:textId="77777777" w:rsidR="003A3276" w:rsidRDefault="00BC75E1">
            <w:pPr>
              <w:ind w:left="0" w:hanging="2"/>
            </w:pPr>
            <w:r>
              <w:t>Fecha</w:t>
            </w:r>
          </w:p>
        </w:tc>
      </w:tr>
      <w:tr w:rsidR="003A3276" w14:paraId="0B374B0D" w14:textId="77777777">
        <w:trPr>
          <w:trHeight w:val="288"/>
          <w:jc w:val="center"/>
        </w:trPr>
        <w:tc>
          <w:tcPr>
            <w:tcW w:w="102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ED136FD" w14:textId="77777777" w:rsidR="003A3276" w:rsidRDefault="00BC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5"/>
              </w:tabs>
              <w:spacing w:line="240" w:lineRule="auto"/>
              <w:ind w:left="0" w:hanging="2"/>
              <w:rPr>
                <w:rFonts w:eastAsia="Tahoma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eastAsia="Tahoma"/>
                <w:b/>
                <w:smallCaps/>
                <w:color w:val="000000"/>
                <w:sz w:val="18"/>
                <w:szCs w:val="18"/>
              </w:rPr>
              <w:t>FIRMA</w:t>
            </w:r>
          </w:p>
        </w:tc>
      </w:tr>
      <w:tr w:rsidR="003A3276" w14:paraId="508073A4" w14:textId="77777777">
        <w:trPr>
          <w:trHeight w:val="1200"/>
          <w:jc w:val="center"/>
        </w:trPr>
        <w:tc>
          <w:tcPr>
            <w:tcW w:w="20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46DB9B" w14:textId="77777777" w:rsidR="003A3276" w:rsidRDefault="00BC75E1">
            <w:pPr>
              <w:ind w:left="0" w:hanging="2"/>
            </w:pPr>
            <w:r>
              <w:t xml:space="preserve">Firma (padres y </w:t>
            </w:r>
            <w:proofErr w:type="spellStart"/>
            <w:r>
              <w:t>alumn</w:t>
            </w:r>
            <w:proofErr w:type="spellEnd"/>
            <w:r>
              <w:t>@)</w:t>
            </w:r>
          </w:p>
        </w:tc>
        <w:tc>
          <w:tcPr>
            <w:tcW w:w="50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063B7C1" w14:textId="77777777" w:rsidR="003A3276" w:rsidRDefault="003A3276">
            <w:pPr>
              <w:ind w:left="0" w:hanging="2"/>
            </w:pPr>
          </w:p>
        </w:tc>
        <w:tc>
          <w:tcPr>
            <w:tcW w:w="31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C8D36E9" w14:textId="77777777" w:rsidR="003A3276" w:rsidRDefault="003A3276">
            <w:pPr>
              <w:ind w:left="0" w:hanging="2"/>
            </w:pPr>
          </w:p>
        </w:tc>
      </w:tr>
    </w:tbl>
    <w:p w14:paraId="6AE1431A" w14:textId="77777777" w:rsidR="003A3276" w:rsidRDefault="003A3276">
      <w:pPr>
        <w:ind w:left="0" w:hanging="2"/>
        <w:rPr>
          <w:sz w:val="20"/>
          <w:szCs w:val="20"/>
        </w:rPr>
      </w:pPr>
      <w:bookmarkStart w:id="1" w:name="_heading=h.30j0zll" w:colFirst="0" w:colLast="0"/>
      <w:bookmarkEnd w:id="1"/>
    </w:p>
    <w:sectPr w:rsidR="003A3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720" w:bottom="1080" w:left="72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EA21" w14:textId="77777777" w:rsidR="00000000" w:rsidRDefault="00BC75E1">
      <w:pPr>
        <w:spacing w:line="240" w:lineRule="auto"/>
        <w:ind w:left="0" w:hanging="2"/>
      </w:pPr>
      <w:r>
        <w:separator/>
      </w:r>
    </w:p>
  </w:endnote>
  <w:endnote w:type="continuationSeparator" w:id="0">
    <w:p w14:paraId="7EE369FF" w14:textId="77777777" w:rsidR="00000000" w:rsidRDefault="00BC75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4DC4" w14:textId="77777777" w:rsidR="003A3276" w:rsidRDefault="003A3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ahom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425F" w14:textId="77777777" w:rsidR="003A3276" w:rsidRDefault="003A3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ahom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C8B" w14:textId="77777777" w:rsidR="003A3276" w:rsidRDefault="003A3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aho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2532" w14:textId="77777777" w:rsidR="00000000" w:rsidRDefault="00BC75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C2B012D" w14:textId="77777777" w:rsidR="00000000" w:rsidRDefault="00BC75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5FD" w14:textId="77777777" w:rsidR="003A3276" w:rsidRDefault="003A3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ahom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0E0B" w14:textId="77777777" w:rsidR="003A3276" w:rsidRDefault="00BC75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54"/>
      </w:tabs>
      <w:spacing w:line="240" w:lineRule="auto"/>
      <w:ind w:left="0" w:hanging="2"/>
      <w:rPr>
        <w:rFonts w:eastAsia="Tahoma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8A5A04B" wp14:editId="550300FC">
              <wp:simplePos x="0" y="0"/>
              <wp:positionH relativeFrom="column">
                <wp:posOffset>4127500</wp:posOffset>
              </wp:positionH>
              <wp:positionV relativeFrom="paragraph">
                <wp:posOffset>139700</wp:posOffset>
              </wp:positionV>
              <wp:extent cx="2562225" cy="45656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9650" y="3078008"/>
                        <a:ext cx="25527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2E4CB6" w14:textId="77777777" w:rsidR="003A3276" w:rsidRDefault="003A327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139700</wp:posOffset>
              </wp:positionV>
              <wp:extent cx="2562225" cy="4565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2225" cy="456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49B609" wp14:editId="79D96616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258695" cy="5956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69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A5BC20" w14:textId="77777777" w:rsidR="003A3276" w:rsidRDefault="003A3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54"/>
      </w:tabs>
      <w:spacing w:line="240" w:lineRule="auto"/>
      <w:ind w:left="0" w:hanging="2"/>
      <w:rPr>
        <w:rFonts w:eastAsia="Tahom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9EE3" w14:textId="77777777" w:rsidR="003A3276" w:rsidRDefault="003A3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02F3"/>
    <w:multiLevelType w:val="multilevel"/>
    <w:tmpl w:val="A69C1D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A794F28"/>
    <w:multiLevelType w:val="multilevel"/>
    <w:tmpl w:val="DD6AE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76"/>
    <w:rsid w:val="003A3276"/>
    <w:rsid w:val="00B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F14D"/>
  <w15:docId w15:val="{EE428631-C6B0-4E38-931B-6EADD4A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tabs>
        <w:tab w:val="left" w:pos="7185"/>
      </w:tabs>
      <w:spacing w:before="200"/>
      <w:ind w:left="45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</w:style>
  <w:style w:type="paragraph" w:customStyle="1" w:styleId="Cursiva">
    <w:name w:val="Cursiva"/>
    <w:basedOn w:val="Normal"/>
    <w:rPr>
      <w:i/>
      <w:lang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bidi="es-ES"/>
    </w:rPr>
  </w:style>
  <w:style w:type="character" w:customStyle="1" w:styleId="CheckBoxChar">
    <w:name w:val="Check Box Ch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asilladeverificacin">
    <w:name w:val="Casilla de verificación"/>
    <w:basedOn w:val="Normal"/>
    <w:rPr>
      <w:color w:val="999999"/>
      <w:lang w:bidi="es-ES"/>
    </w:rPr>
  </w:style>
  <w:style w:type="paragraph" w:customStyle="1" w:styleId="CheckBox">
    <w:name w:val="Check Box"/>
    <w:basedOn w:val="Normal"/>
  </w:style>
  <w:style w:type="character" w:customStyle="1" w:styleId="Carcterdecasilladeverificacin">
    <w:name w:val="Carácter de casilla de verificación"/>
    <w:rPr>
      <w:rFonts w:ascii="Tahoma" w:hAnsi="Tahoma" w:cs="Tahoma" w:hint="default"/>
      <w:color w:val="999999"/>
      <w:w w:val="100"/>
      <w:position w:val="-1"/>
      <w:sz w:val="16"/>
      <w:szCs w:val="24"/>
      <w:effect w:val="none"/>
      <w:vertAlign w:val="baseline"/>
      <w:cs w:val="0"/>
      <w:em w:val="none"/>
      <w:lang w:val="es-ES" w:eastAsia="es-ES" w:bidi="es-ES"/>
    </w:rPr>
  </w:style>
  <w:style w:type="table" w:customStyle="1" w:styleId="Tablanormal1">
    <w:name w:val="Tab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zh-CN"/>
    </w:rPr>
  </w:style>
  <w:style w:type="paragraph" w:customStyle="1" w:styleId="0491BE10DD6848988E9852DCDE3E1607">
    <w:name w:val="0491BE10DD6848988E9852DCDE3E160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/>
      <w:position w:val="-1"/>
      <w:sz w:val="22"/>
      <w:szCs w:val="22"/>
      <w:lang w:val="en-US" w:eastAsia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s@sacor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ICyHhhBzsQBO69CUTxzLn2h/A==">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880</Words>
  <Characters>4841</Characters>
  <Application>Microsoft Office Word</Application>
  <DocSecurity>4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Robert Clarke</cp:lastModifiedBy>
  <cp:revision>2</cp:revision>
  <dcterms:created xsi:type="dcterms:W3CDTF">2022-02-13T13:34:00Z</dcterms:created>
  <dcterms:modified xsi:type="dcterms:W3CDTF">2022-02-13T13:34:00Z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